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14496" w:type="dxa"/>
        <w:tblInd w:w="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945"/>
        <w:gridCol w:w="4329"/>
        <w:gridCol w:w="1375"/>
        <w:gridCol w:w="1625"/>
        <w:gridCol w:w="1536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2025年陕西省政府采购电子卖场佛坪县分站征集入驻货物类企业明细（第二批）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入驻企业名称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经营所在地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汉中齐胜电子商贸有限公司</w:t>
            </w:r>
          </w:p>
        </w:tc>
        <w:tc>
          <w:tcPr>
            <w:tcW w:w="43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陕西省汉中市汉台区劳动东路五一大厦B座楼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武俊侠</w: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13891656811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陕西佳信共创信息技术有限公司</w:t>
            </w:r>
          </w:p>
        </w:tc>
        <w:tc>
          <w:tcPr>
            <w:tcW w:w="4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汉中市汉台区汉中路街道办事处莲花苑小区五号楼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谭婷婷</w: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13399169936</w:t>
            </w:r>
            <w:bookmarkStart w:id="0" w:name="_GoBack"/>
            <w:bookmarkEnd w:id="0"/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505B0"/>
    <w:rsid w:val="0F5505B0"/>
    <w:rsid w:val="3AB42BFD"/>
    <w:rsid w:val="483F5FBE"/>
    <w:rsid w:val="4DF019B3"/>
    <w:rsid w:val="4F545534"/>
    <w:rsid w:val="7AEF0C20"/>
    <w:rsid w:val="7B3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614</Characters>
  <Lines>0</Lines>
  <Paragraphs>0</Paragraphs>
  <TotalTime>9</TotalTime>
  <ScaleCrop>false</ScaleCrop>
  <LinksUpToDate>false</LinksUpToDate>
  <CharactersWithSpaces>614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2024-11-26T02:34:00Z</dcterms:created>
  <dc:creator>陌岸</dc:creator>
  <cp:lastModifiedBy>Administrator</cp:lastModifiedBy>
  <dcterms:modified xsi:type="dcterms:W3CDTF">2025-06-26T01:27:58Z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ABCA9A12A07F4E93A2AC03190865932A_11</vt:lpwstr>
  </property>
</Properties>
</file>